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089EE" w14:textId="77777777" w:rsidR="006B6005" w:rsidRPr="00A570B6" w:rsidRDefault="006B6005" w:rsidP="00A570B6">
      <w:pPr>
        <w:pStyle w:val="NoSpacing"/>
        <w:rPr>
          <w:rFonts w:ascii="Times New Roman" w:hAnsi="Times New Roman"/>
          <w:sz w:val="36"/>
          <w:lang w:val="en-GB"/>
        </w:rPr>
      </w:pPr>
      <w:r w:rsidRPr="00A570B6">
        <w:rPr>
          <w:rFonts w:ascii="Times New Roman" w:hAnsi="Times New Roman"/>
          <w:sz w:val="36"/>
          <w:lang w:val="en-GB"/>
        </w:rPr>
        <w:t>Code of Conduct</w:t>
      </w:r>
    </w:p>
    <w:p w14:paraId="21584807" w14:textId="77777777" w:rsidR="00A570B6" w:rsidRDefault="00A570B6" w:rsidP="00A570B6">
      <w:pPr>
        <w:pStyle w:val="NoSpacing"/>
        <w:rPr>
          <w:rFonts w:ascii="Times New Roman" w:hAnsi="Times New Roman"/>
          <w:b/>
          <w:bCs/>
          <w:bdr w:val="none" w:sz="0" w:space="0" w:color="auto" w:frame="1"/>
          <w:lang w:val="en-GB"/>
        </w:rPr>
      </w:pPr>
    </w:p>
    <w:p w14:paraId="52D002D8" w14:textId="77777777" w:rsidR="006B6005" w:rsidRPr="00A570B6" w:rsidRDefault="00A570B6" w:rsidP="00A570B6">
      <w:pPr>
        <w:pStyle w:val="NoSpacing"/>
        <w:rPr>
          <w:rFonts w:ascii="Times New Roman" w:hAnsi="Times New Roman"/>
          <w:lang w:val="en-GB"/>
        </w:rPr>
      </w:pPr>
      <w:r>
        <w:rPr>
          <w:rFonts w:ascii="Times New Roman" w:hAnsi="Times New Roman"/>
          <w:b/>
          <w:bCs/>
          <w:bdr w:val="none" w:sz="0" w:space="0" w:color="auto" w:frame="1"/>
          <w:lang w:val="en-GB"/>
        </w:rPr>
        <w:t xml:space="preserve">1. </w:t>
      </w:r>
      <w:r w:rsidR="006B6005" w:rsidRPr="00A570B6">
        <w:rPr>
          <w:rFonts w:ascii="Times New Roman" w:hAnsi="Times New Roman"/>
          <w:b/>
          <w:bCs/>
          <w:bdr w:val="none" w:sz="0" w:space="0" w:color="auto" w:frame="1"/>
          <w:lang w:val="en-GB"/>
        </w:rPr>
        <w:t>ISSI–BJ</w:t>
      </w:r>
      <w:r>
        <w:rPr>
          <w:rFonts w:ascii="Times New Roman" w:hAnsi="Times New Roman"/>
          <w:b/>
          <w:bCs/>
          <w:bdr w:val="none" w:sz="0" w:space="0" w:color="auto" w:frame="1"/>
          <w:lang w:val="en-GB"/>
        </w:rPr>
        <w:t xml:space="preserve"> </w:t>
      </w:r>
      <w:r w:rsidRPr="00A570B6">
        <w:rPr>
          <w:rFonts w:ascii="Times New Roman" w:hAnsi="Times New Roman"/>
          <w:b/>
          <w:bCs/>
          <w:bdr w:val="none" w:sz="0" w:space="0" w:color="auto" w:frame="1"/>
          <w:lang w:val="en-GB"/>
        </w:rPr>
        <w:t>Mission</w:t>
      </w:r>
    </w:p>
    <w:p w14:paraId="1109EB31" w14:textId="77777777" w:rsidR="00A570B6" w:rsidRDefault="00A570B6" w:rsidP="00A570B6">
      <w:pPr>
        <w:pStyle w:val="NoSpacing"/>
        <w:rPr>
          <w:rFonts w:ascii="Times New Roman" w:hAnsi="Times New Roman"/>
          <w:lang w:val="en-GB"/>
        </w:rPr>
      </w:pPr>
    </w:p>
    <w:p w14:paraId="44907EA8" w14:textId="77777777" w:rsidR="006B6005" w:rsidRPr="00A570B6" w:rsidRDefault="006B6005" w:rsidP="00A570B6">
      <w:pPr>
        <w:pStyle w:val="NoSpacing"/>
        <w:jc w:val="both"/>
        <w:rPr>
          <w:rFonts w:ascii="Times New Roman" w:hAnsi="Times New Roman"/>
          <w:lang w:val="en-GB"/>
        </w:rPr>
      </w:pPr>
      <w:r w:rsidRPr="00A570B6">
        <w:rPr>
          <w:rFonts w:ascii="Times New Roman" w:hAnsi="Times New Roman"/>
          <w:lang w:val="en-GB"/>
        </w:rPr>
        <w:t>ISSI–BJ aspires to develop into the prime networking venue for space scientists in East Asia, while driving scientific innovation and supporting scientific excellence by offering a scientifically independent and politically neutral platform for multilateral, multi-disciplinary discourse in a stimulating environment. The ISSI–BJ remit includes a clear focus on scientific data exploitation of space science missions and the preparation for future international space science missions.</w:t>
      </w:r>
    </w:p>
    <w:p w14:paraId="7657D449" w14:textId="77777777" w:rsidR="00A570B6" w:rsidRDefault="00A570B6" w:rsidP="00A570B6">
      <w:pPr>
        <w:pStyle w:val="NoSpacing"/>
        <w:rPr>
          <w:rFonts w:ascii="Times New Roman" w:hAnsi="Times New Roman"/>
          <w:b/>
          <w:bCs/>
          <w:bdr w:val="none" w:sz="0" w:space="0" w:color="auto" w:frame="1"/>
          <w:lang w:val="en-GB"/>
        </w:rPr>
      </w:pPr>
    </w:p>
    <w:p w14:paraId="2277EBE2" w14:textId="77777777" w:rsidR="006B6005" w:rsidRPr="00A570B6" w:rsidRDefault="00A570B6" w:rsidP="00A570B6">
      <w:pPr>
        <w:pStyle w:val="NoSpacing"/>
        <w:rPr>
          <w:rFonts w:ascii="Times New Roman" w:hAnsi="Times New Roman"/>
          <w:lang w:val="en-GB"/>
        </w:rPr>
      </w:pPr>
      <w:r>
        <w:rPr>
          <w:rFonts w:ascii="Times New Roman" w:hAnsi="Times New Roman"/>
          <w:b/>
          <w:bCs/>
          <w:bdr w:val="none" w:sz="0" w:space="0" w:color="auto" w:frame="1"/>
          <w:lang w:val="en-GB"/>
        </w:rPr>
        <w:t xml:space="preserve">2. </w:t>
      </w:r>
      <w:r w:rsidR="006B6005" w:rsidRPr="00A570B6">
        <w:rPr>
          <w:rFonts w:ascii="Times New Roman" w:hAnsi="Times New Roman"/>
          <w:b/>
          <w:bCs/>
          <w:bdr w:val="none" w:sz="0" w:space="0" w:color="auto" w:frame="1"/>
          <w:lang w:val="en-GB"/>
        </w:rPr>
        <w:t>Shared Values</w:t>
      </w:r>
    </w:p>
    <w:p w14:paraId="6DA0FE36" w14:textId="77777777" w:rsidR="00A570B6" w:rsidRDefault="00A570B6" w:rsidP="00A570B6">
      <w:pPr>
        <w:pStyle w:val="NoSpacing"/>
        <w:jc w:val="both"/>
        <w:rPr>
          <w:rFonts w:ascii="Times New Roman" w:hAnsi="Times New Roman"/>
          <w:lang w:val="en-GB"/>
        </w:rPr>
      </w:pPr>
    </w:p>
    <w:p w14:paraId="544557E6" w14:textId="77777777" w:rsidR="006B6005" w:rsidRPr="00A570B6" w:rsidRDefault="006B6005" w:rsidP="00A570B6">
      <w:pPr>
        <w:pStyle w:val="NoSpacing"/>
        <w:jc w:val="both"/>
        <w:rPr>
          <w:rFonts w:ascii="Times New Roman" w:hAnsi="Times New Roman"/>
          <w:lang w:val="en-GB"/>
        </w:rPr>
      </w:pPr>
      <w:r w:rsidRPr="00A570B6">
        <w:rPr>
          <w:rFonts w:ascii="Times New Roman" w:hAnsi="Times New Roman"/>
          <w:lang w:val="en-GB"/>
        </w:rPr>
        <w:t xml:space="preserve">Our code of conduct is derived from </w:t>
      </w:r>
      <w:r w:rsidR="00136DAA">
        <w:rPr>
          <w:rFonts w:ascii="Times New Roman" w:hAnsi="Times New Roman"/>
          <w:lang w:val="en-GB"/>
        </w:rPr>
        <w:t>the values shared between ISSI Bern and ISSI–BJ, and with our programme participants.</w:t>
      </w:r>
      <w:r w:rsidRPr="00A570B6">
        <w:rPr>
          <w:rFonts w:ascii="Times New Roman" w:hAnsi="Times New Roman"/>
          <w:lang w:val="en-GB"/>
        </w:rPr>
        <w:t xml:space="preserve"> </w:t>
      </w:r>
      <w:r w:rsidR="00136DAA">
        <w:rPr>
          <w:rFonts w:ascii="Times New Roman" w:hAnsi="Times New Roman"/>
          <w:lang w:val="en-GB"/>
        </w:rPr>
        <w:t>The code</w:t>
      </w:r>
      <w:r w:rsidRPr="00A570B6">
        <w:rPr>
          <w:rFonts w:ascii="Times New Roman" w:hAnsi="Times New Roman"/>
          <w:lang w:val="en-GB"/>
        </w:rPr>
        <w:t xml:space="preserve"> aims to promote these values</w:t>
      </w:r>
      <w:r w:rsidR="00E85378">
        <w:rPr>
          <w:rFonts w:ascii="Times New Roman" w:hAnsi="Times New Roman"/>
          <w:lang w:val="en-GB"/>
        </w:rPr>
        <w:t>, including</w:t>
      </w:r>
      <w:r w:rsidRPr="00A570B6">
        <w:rPr>
          <w:rFonts w:ascii="Times New Roman" w:hAnsi="Times New Roman"/>
          <w:lang w:val="en-GB"/>
        </w:rPr>
        <w:t>:</w:t>
      </w:r>
    </w:p>
    <w:p w14:paraId="0349FD2F" w14:textId="77777777" w:rsidR="00A570B6" w:rsidRDefault="00A570B6" w:rsidP="00A570B6">
      <w:pPr>
        <w:pStyle w:val="NoSpacing"/>
        <w:jc w:val="both"/>
        <w:rPr>
          <w:rFonts w:ascii="Times New Roman" w:hAnsi="Times New Roman"/>
          <w:b/>
          <w:bCs/>
          <w:lang w:val="en-GB"/>
        </w:rPr>
      </w:pPr>
    </w:p>
    <w:p w14:paraId="48829365" w14:textId="77777777" w:rsidR="006B6005" w:rsidRPr="00A570B6" w:rsidRDefault="006B6005" w:rsidP="00A570B6">
      <w:pPr>
        <w:pStyle w:val="NoSpacing"/>
        <w:jc w:val="both"/>
        <w:rPr>
          <w:rFonts w:ascii="Times New Roman" w:hAnsi="Times New Roman"/>
          <w:lang w:val="en-GB"/>
        </w:rPr>
      </w:pPr>
      <w:r w:rsidRPr="00A570B6">
        <w:rPr>
          <w:rFonts w:ascii="Times New Roman" w:hAnsi="Times New Roman"/>
          <w:b/>
          <w:bCs/>
          <w:lang w:val="en-GB"/>
        </w:rPr>
        <w:t>Inclusion:</w:t>
      </w:r>
      <w:r w:rsidRPr="00A570B6">
        <w:rPr>
          <w:rFonts w:ascii="Times New Roman" w:hAnsi="Times New Roman"/>
          <w:lang w:val="en-GB"/>
        </w:rPr>
        <w:t xml:space="preserve"> Innovative, creative and robust science and deep knowledge integration is </w:t>
      </w:r>
      <w:r w:rsidR="00E85378">
        <w:rPr>
          <w:rFonts w:ascii="Times New Roman" w:hAnsi="Times New Roman"/>
          <w:lang w:val="en-GB"/>
        </w:rPr>
        <w:t>achieved</w:t>
      </w:r>
      <w:r w:rsidRPr="00A570B6">
        <w:rPr>
          <w:rFonts w:ascii="Times New Roman" w:hAnsi="Times New Roman"/>
          <w:lang w:val="en-GB"/>
        </w:rPr>
        <w:t xml:space="preserve"> through collaborations where all voices are valued and included. Our culture of inclusion extends beyond </w:t>
      </w:r>
      <w:r w:rsidR="00E85378">
        <w:rPr>
          <w:rFonts w:ascii="Times New Roman" w:hAnsi="Times New Roman"/>
          <w:lang w:val="en-GB"/>
        </w:rPr>
        <w:t xml:space="preserve">our </w:t>
      </w:r>
      <w:r w:rsidRPr="00A570B6">
        <w:rPr>
          <w:rFonts w:ascii="Times New Roman" w:hAnsi="Times New Roman"/>
          <w:lang w:val="en-GB"/>
        </w:rPr>
        <w:t>scientific communities, encompassing social responsibility and dialogue as a fundamental part of our commitment to a diverse and equitable society.</w:t>
      </w:r>
    </w:p>
    <w:p w14:paraId="545D60AF" w14:textId="77777777" w:rsidR="00A570B6" w:rsidRDefault="00A570B6" w:rsidP="00A570B6">
      <w:pPr>
        <w:pStyle w:val="NoSpacing"/>
        <w:jc w:val="both"/>
        <w:rPr>
          <w:rFonts w:ascii="Times New Roman" w:hAnsi="Times New Roman"/>
          <w:b/>
          <w:bCs/>
          <w:lang w:val="en-GB"/>
        </w:rPr>
      </w:pPr>
    </w:p>
    <w:p w14:paraId="1D5305FF" w14:textId="77777777" w:rsidR="006B6005" w:rsidRPr="00A570B6" w:rsidRDefault="006B6005" w:rsidP="00A570B6">
      <w:pPr>
        <w:pStyle w:val="NoSpacing"/>
        <w:jc w:val="both"/>
        <w:rPr>
          <w:rFonts w:ascii="Times New Roman" w:hAnsi="Times New Roman"/>
          <w:lang w:val="en-GB"/>
        </w:rPr>
      </w:pPr>
      <w:r w:rsidRPr="00A570B6">
        <w:rPr>
          <w:rFonts w:ascii="Times New Roman" w:hAnsi="Times New Roman"/>
          <w:b/>
          <w:bCs/>
          <w:lang w:val="en-GB"/>
        </w:rPr>
        <w:t>Diversity:</w:t>
      </w:r>
      <w:r w:rsidRPr="00A570B6">
        <w:rPr>
          <w:rFonts w:ascii="Times New Roman" w:hAnsi="Times New Roman"/>
          <w:lang w:val="en-GB"/>
        </w:rPr>
        <w:t xml:space="preserve">  As our interdisciplinary activities </w:t>
      </w:r>
      <w:r w:rsidR="00E85378">
        <w:rPr>
          <w:rFonts w:ascii="Times New Roman" w:hAnsi="Times New Roman"/>
          <w:lang w:val="en-GB"/>
        </w:rPr>
        <w:t>join together</w:t>
      </w:r>
      <w:r w:rsidRPr="00A570B6">
        <w:rPr>
          <w:rFonts w:ascii="Times New Roman" w:hAnsi="Times New Roman"/>
          <w:lang w:val="en-GB"/>
        </w:rPr>
        <w:t xml:space="preserve"> different perspectives, new methodologies and a wide range of experiences, we can more effectively accomplish transformational breakthroughs aligned with our scientific objectives. Science knows no geographical or political boundaries, nor boundaries related to age, race, </w:t>
      </w:r>
      <w:r w:rsidR="00883858">
        <w:rPr>
          <w:rFonts w:ascii="Times New Roman" w:hAnsi="Times New Roman"/>
          <w:lang w:val="en-GB"/>
        </w:rPr>
        <w:t xml:space="preserve">citizenship, </w:t>
      </w:r>
      <w:r w:rsidRPr="00A570B6">
        <w:rPr>
          <w:rFonts w:ascii="Times New Roman" w:hAnsi="Times New Roman"/>
          <w:lang w:val="en-GB"/>
        </w:rPr>
        <w:t>gender</w:t>
      </w:r>
      <w:r w:rsidR="00883858">
        <w:rPr>
          <w:rFonts w:ascii="Times New Roman" w:hAnsi="Times New Roman"/>
          <w:lang w:val="en-GB"/>
        </w:rPr>
        <w:t xml:space="preserve"> identity</w:t>
      </w:r>
      <w:r w:rsidRPr="00A570B6">
        <w:rPr>
          <w:rFonts w:ascii="Times New Roman" w:hAnsi="Times New Roman"/>
          <w:lang w:val="en-GB"/>
        </w:rPr>
        <w:t>,</w:t>
      </w:r>
      <w:r w:rsidR="00883858">
        <w:rPr>
          <w:rFonts w:ascii="Times New Roman" w:hAnsi="Times New Roman"/>
          <w:lang w:val="en-GB"/>
        </w:rPr>
        <w:t xml:space="preserve"> disability,</w:t>
      </w:r>
      <w:r w:rsidRPr="00A570B6">
        <w:rPr>
          <w:rFonts w:ascii="Times New Roman" w:hAnsi="Times New Roman"/>
          <w:lang w:val="en-GB"/>
        </w:rPr>
        <w:t xml:space="preserve"> religious or sexual orientation.</w:t>
      </w:r>
    </w:p>
    <w:p w14:paraId="1519DB1C" w14:textId="77777777" w:rsidR="00A570B6" w:rsidRDefault="00A570B6" w:rsidP="00A570B6">
      <w:pPr>
        <w:pStyle w:val="NoSpacing"/>
        <w:jc w:val="both"/>
        <w:rPr>
          <w:rFonts w:ascii="Times New Roman" w:hAnsi="Times New Roman"/>
          <w:b/>
          <w:bCs/>
          <w:lang w:val="en-GB"/>
        </w:rPr>
      </w:pPr>
    </w:p>
    <w:p w14:paraId="1BF781FD" w14:textId="77777777" w:rsidR="006B6005" w:rsidRPr="00A570B6" w:rsidRDefault="006B6005" w:rsidP="00A570B6">
      <w:pPr>
        <w:pStyle w:val="NoSpacing"/>
        <w:jc w:val="both"/>
        <w:rPr>
          <w:rFonts w:ascii="Times New Roman" w:hAnsi="Times New Roman"/>
          <w:bdr w:val="none" w:sz="0" w:space="0" w:color="auto" w:frame="1"/>
          <w:lang w:val="en-GB"/>
        </w:rPr>
      </w:pPr>
      <w:r w:rsidRPr="00A570B6">
        <w:rPr>
          <w:rFonts w:ascii="Times New Roman" w:hAnsi="Times New Roman"/>
          <w:b/>
          <w:bCs/>
          <w:lang w:val="en-GB"/>
        </w:rPr>
        <w:t>Honesty and scientific integrity:</w:t>
      </w:r>
      <w:r w:rsidRPr="00A570B6">
        <w:rPr>
          <w:rFonts w:ascii="Times New Roman" w:hAnsi="Times New Roman"/>
          <w:lang w:val="en-GB"/>
        </w:rPr>
        <w:t> </w:t>
      </w:r>
      <w:r w:rsidR="00E85378">
        <w:rPr>
          <w:rFonts w:ascii="Times New Roman" w:hAnsi="Times New Roman"/>
          <w:lang w:val="en-GB"/>
        </w:rPr>
        <w:t>Appreciation</w:t>
      </w:r>
      <w:r w:rsidRPr="00A570B6">
        <w:rPr>
          <w:rFonts w:ascii="Times New Roman" w:hAnsi="Times New Roman"/>
          <w:lang w:val="en-GB"/>
        </w:rPr>
        <w:t xml:space="preserve"> of the limits of what can be derived from our current physical understanding, data and methodologies improves our scientific understanding and how our science impacts our lives. Acknowledging the contributions of others is an essential aspect of the scientific process.</w:t>
      </w:r>
      <w:r w:rsidRPr="00A570B6">
        <w:rPr>
          <w:rFonts w:ascii="Times New Roman" w:hAnsi="Times New Roman"/>
          <w:bdr w:val="none" w:sz="0" w:space="0" w:color="auto" w:frame="1"/>
          <w:lang w:val="en-GB"/>
        </w:rPr>
        <w:t> </w:t>
      </w:r>
    </w:p>
    <w:p w14:paraId="01427EF6" w14:textId="77777777" w:rsidR="006B6005" w:rsidRPr="00A570B6" w:rsidRDefault="006B6005" w:rsidP="00A570B6">
      <w:pPr>
        <w:pStyle w:val="NoSpacing"/>
        <w:jc w:val="both"/>
        <w:rPr>
          <w:rFonts w:ascii="Times New Roman" w:hAnsi="Times New Roman"/>
          <w:lang w:val="en-GB"/>
        </w:rPr>
      </w:pPr>
    </w:p>
    <w:p w14:paraId="6F0D51BF" w14:textId="77777777" w:rsidR="006B6005" w:rsidRPr="00A570B6" w:rsidRDefault="006B6005" w:rsidP="00A570B6">
      <w:pPr>
        <w:pStyle w:val="NoSpacing"/>
        <w:jc w:val="both"/>
        <w:rPr>
          <w:rFonts w:ascii="Times New Roman" w:hAnsi="Times New Roman"/>
          <w:lang w:val="en-GB"/>
        </w:rPr>
      </w:pPr>
      <w:r w:rsidRPr="00A570B6">
        <w:rPr>
          <w:rFonts w:ascii="Times New Roman" w:hAnsi="Times New Roman"/>
          <w:b/>
          <w:bCs/>
          <w:lang w:val="en-GB"/>
        </w:rPr>
        <w:t>Self-reflection and accountability:</w:t>
      </w:r>
      <w:r w:rsidRPr="00A570B6">
        <w:rPr>
          <w:rFonts w:ascii="Times New Roman" w:hAnsi="Times New Roman"/>
          <w:lang w:val="en-GB"/>
        </w:rPr>
        <w:t> We acknowledge that we are all subject to our own biases and that we are human and imperfect. Given this understanding, we acknowledge that self-reflection and awareness of our own biases and holding ourselves accountable can help us become better mentors, collaborators and, ultimately, better scientists.</w:t>
      </w:r>
    </w:p>
    <w:p w14:paraId="6D05F6EF" w14:textId="77777777" w:rsidR="00A570B6" w:rsidRDefault="00A570B6" w:rsidP="00A570B6">
      <w:pPr>
        <w:pStyle w:val="NoSpacing"/>
        <w:jc w:val="both"/>
        <w:rPr>
          <w:rFonts w:ascii="Times New Roman" w:hAnsi="Times New Roman"/>
          <w:b/>
          <w:bCs/>
          <w:lang w:val="en-GB"/>
        </w:rPr>
      </w:pPr>
    </w:p>
    <w:p w14:paraId="18DF1F72" w14:textId="77777777" w:rsidR="006B6005" w:rsidRPr="00A570B6" w:rsidRDefault="006B6005" w:rsidP="00A570B6">
      <w:pPr>
        <w:pStyle w:val="NoSpacing"/>
        <w:jc w:val="both"/>
        <w:rPr>
          <w:rFonts w:ascii="Times New Roman" w:hAnsi="Times New Roman"/>
          <w:lang w:val="en-GB"/>
        </w:rPr>
      </w:pPr>
      <w:r w:rsidRPr="00A570B6">
        <w:rPr>
          <w:rFonts w:ascii="Times New Roman" w:hAnsi="Times New Roman"/>
          <w:b/>
          <w:bCs/>
          <w:lang w:val="en-GB"/>
        </w:rPr>
        <w:t>An environment of trust: </w:t>
      </w:r>
      <w:r w:rsidRPr="00A570B6">
        <w:rPr>
          <w:rFonts w:ascii="Times New Roman" w:hAnsi="Times New Roman"/>
          <w:lang w:val="en-GB"/>
        </w:rPr>
        <w:t xml:space="preserve">To facilitate a free exchange of new and innovative ideas, there needs to be an environment and culture of trust. While we feel that </w:t>
      </w:r>
      <w:r w:rsidR="00E85378">
        <w:rPr>
          <w:rFonts w:ascii="Times New Roman" w:hAnsi="Times New Roman"/>
          <w:lang w:val="en-GB"/>
        </w:rPr>
        <w:t>our shared</w:t>
      </w:r>
      <w:r w:rsidRPr="00A570B6">
        <w:rPr>
          <w:rFonts w:ascii="Times New Roman" w:hAnsi="Times New Roman"/>
          <w:lang w:val="en-GB"/>
        </w:rPr>
        <w:t xml:space="preserve"> values and guidelines should cultivate this environment, it is essential to state that trust within the team is highly valued </w:t>
      </w:r>
      <w:r w:rsidR="00E85378">
        <w:rPr>
          <w:rFonts w:ascii="Times New Roman" w:hAnsi="Times New Roman"/>
          <w:lang w:val="en-GB"/>
        </w:rPr>
        <w:t xml:space="preserve">so as </w:t>
      </w:r>
      <w:r w:rsidRPr="00A570B6">
        <w:rPr>
          <w:rFonts w:ascii="Times New Roman" w:hAnsi="Times New Roman"/>
          <w:lang w:val="en-GB"/>
        </w:rPr>
        <w:t>to ensure a healthy and safe collaborative ecosystem. </w:t>
      </w:r>
    </w:p>
    <w:p w14:paraId="42C60C31" w14:textId="77777777" w:rsidR="00A570B6" w:rsidRDefault="00A570B6" w:rsidP="00A570B6">
      <w:pPr>
        <w:pStyle w:val="NoSpacing"/>
        <w:jc w:val="both"/>
        <w:rPr>
          <w:rFonts w:ascii="Times New Roman" w:hAnsi="Times New Roman"/>
          <w:b/>
          <w:bCs/>
          <w:lang w:val="en-GB"/>
        </w:rPr>
      </w:pPr>
    </w:p>
    <w:p w14:paraId="42CE7AFC" w14:textId="77777777" w:rsidR="006B6005" w:rsidRDefault="006B6005" w:rsidP="00A570B6">
      <w:pPr>
        <w:pStyle w:val="NoSpacing"/>
        <w:jc w:val="both"/>
        <w:rPr>
          <w:rFonts w:ascii="Times New Roman" w:hAnsi="Times New Roman"/>
          <w:lang w:val="en-GB"/>
        </w:rPr>
      </w:pPr>
      <w:r w:rsidRPr="00A570B6">
        <w:rPr>
          <w:rFonts w:ascii="Times New Roman" w:hAnsi="Times New Roman"/>
          <w:b/>
          <w:bCs/>
          <w:lang w:val="en-GB"/>
        </w:rPr>
        <w:t>Performance to a high standard: </w:t>
      </w:r>
      <w:r w:rsidRPr="00A570B6">
        <w:rPr>
          <w:rFonts w:ascii="Times New Roman" w:hAnsi="Times New Roman"/>
          <w:lang w:val="en-GB"/>
        </w:rPr>
        <w:t>In fulfilling its mission and adhering to its values, ISSI–BJ aims to attain the highest possible degree of</w:t>
      </w:r>
    </w:p>
    <w:p w14:paraId="0650DE75" w14:textId="77777777" w:rsidR="00E85378" w:rsidRPr="00A570B6" w:rsidRDefault="00E85378" w:rsidP="00A570B6">
      <w:pPr>
        <w:pStyle w:val="NoSpacing"/>
        <w:jc w:val="both"/>
        <w:rPr>
          <w:rFonts w:ascii="Times New Roman" w:hAnsi="Times New Roman"/>
          <w:lang w:val="en-GB"/>
        </w:rPr>
      </w:pPr>
    </w:p>
    <w:p w14:paraId="6772D7DD" w14:textId="77777777" w:rsidR="006B6005" w:rsidRPr="00A570B6" w:rsidRDefault="006B6005" w:rsidP="00A570B6">
      <w:pPr>
        <w:pStyle w:val="NoSpacing"/>
        <w:numPr>
          <w:ilvl w:val="0"/>
          <w:numId w:val="3"/>
        </w:numPr>
        <w:jc w:val="both"/>
        <w:rPr>
          <w:rFonts w:ascii="Times New Roman" w:hAnsi="Times New Roman"/>
          <w:lang w:val="en-GB"/>
        </w:rPr>
      </w:pPr>
      <w:r w:rsidRPr="00A570B6">
        <w:rPr>
          <w:rFonts w:ascii="Times New Roman" w:hAnsi="Times New Roman"/>
          <w:lang w:val="en-GB"/>
        </w:rPr>
        <w:t>Scientific excellence</w:t>
      </w:r>
      <w:r w:rsidR="00E85378">
        <w:rPr>
          <w:rFonts w:ascii="Times New Roman" w:hAnsi="Times New Roman"/>
          <w:lang w:val="en-GB"/>
        </w:rPr>
        <w:t>;</w:t>
      </w:r>
    </w:p>
    <w:p w14:paraId="3BD01D51" w14:textId="77777777" w:rsidR="006B6005" w:rsidRPr="00A570B6" w:rsidRDefault="006B6005" w:rsidP="00A570B6">
      <w:pPr>
        <w:pStyle w:val="NoSpacing"/>
        <w:numPr>
          <w:ilvl w:val="0"/>
          <w:numId w:val="3"/>
        </w:numPr>
        <w:jc w:val="both"/>
        <w:rPr>
          <w:rFonts w:ascii="Times New Roman" w:hAnsi="Times New Roman"/>
          <w:lang w:val="en-GB"/>
        </w:rPr>
      </w:pPr>
      <w:r w:rsidRPr="00A570B6">
        <w:rPr>
          <w:rFonts w:ascii="Times New Roman" w:hAnsi="Times New Roman"/>
          <w:lang w:val="en-GB"/>
        </w:rPr>
        <w:lastRenderedPageBreak/>
        <w:t>Independent and impartial action</w:t>
      </w:r>
      <w:r w:rsidR="00E85378">
        <w:rPr>
          <w:rFonts w:ascii="Times New Roman" w:hAnsi="Times New Roman"/>
          <w:lang w:val="en-GB"/>
        </w:rPr>
        <w:t>;</w:t>
      </w:r>
    </w:p>
    <w:p w14:paraId="3A0172B6" w14:textId="77777777" w:rsidR="006B6005" w:rsidRPr="00A570B6" w:rsidRDefault="006B6005" w:rsidP="00A570B6">
      <w:pPr>
        <w:pStyle w:val="NoSpacing"/>
        <w:numPr>
          <w:ilvl w:val="0"/>
          <w:numId w:val="3"/>
        </w:numPr>
        <w:jc w:val="both"/>
        <w:rPr>
          <w:rFonts w:ascii="Times New Roman" w:hAnsi="Times New Roman"/>
          <w:lang w:val="en-GB"/>
        </w:rPr>
      </w:pPr>
      <w:r w:rsidRPr="00A570B6">
        <w:rPr>
          <w:rFonts w:ascii="Times New Roman" w:hAnsi="Times New Roman"/>
          <w:lang w:val="en-GB"/>
        </w:rPr>
        <w:t>Reliable partnership, responsibility and fairness</w:t>
      </w:r>
      <w:r w:rsidR="00E85378">
        <w:rPr>
          <w:rFonts w:ascii="Times New Roman" w:hAnsi="Times New Roman"/>
          <w:bdr w:val="none" w:sz="0" w:space="0" w:color="auto" w:frame="1"/>
          <w:lang w:val="en-GB"/>
        </w:rPr>
        <w:t>;</w:t>
      </w:r>
    </w:p>
    <w:p w14:paraId="649A7221" w14:textId="77777777" w:rsidR="006B6005" w:rsidRPr="00A570B6" w:rsidRDefault="006B6005" w:rsidP="00A570B6">
      <w:pPr>
        <w:pStyle w:val="NoSpacing"/>
        <w:numPr>
          <w:ilvl w:val="0"/>
          <w:numId w:val="3"/>
        </w:numPr>
        <w:jc w:val="both"/>
        <w:rPr>
          <w:rFonts w:ascii="Times New Roman" w:hAnsi="Times New Roman"/>
          <w:lang w:val="en-GB"/>
        </w:rPr>
      </w:pPr>
      <w:r w:rsidRPr="00A570B6">
        <w:rPr>
          <w:rFonts w:ascii="Times New Roman" w:hAnsi="Times New Roman"/>
          <w:lang w:val="en-GB"/>
        </w:rPr>
        <w:t>Equal opportunities and inclusiveness</w:t>
      </w:r>
      <w:r w:rsidR="00E85378">
        <w:rPr>
          <w:rFonts w:ascii="Times New Roman" w:hAnsi="Times New Roman"/>
          <w:lang w:val="en-GB"/>
        </w:rPr>
        <w:t>;</w:t>
      </w:r>
    </w:p>
    <w:p w14:paraId="141936CE" w14:textId="77777777" w:rsidR="006B6005" w:rsidRPr="00A570B6" w:rsidRDefault="006B6005" w:rsidP="00A570B6">
      <w:pPr>
        <w:pStyle w:val="NoSpacing"/>
        <w:numPr>
          <w:ilvl w:val="0"/>
          <w:numId w:val="3"/>
        </w:numPr>
        <w:jc w:val="both"/>
        <w:rPr>
          <w:rFonts w:ascii="Times New Roman" w:hAnsi="Times New Roman"/>
          <w:lang w:val="en-GB"/>
        </w:rPr>
      </w:pPr>
      <w:r w:rsidRPr="00A570B6">
        <w:rPr>
          <w:rFonts w:ascii="Times New Roman" w:hAnsi="Times New Roman"/>
          <w:lang w:val="en-GB"/>
        </w:rPr>
        <w:t>Rules of good scientific practice and conduct</w:t>
      </w:r>
      <w:r w:rsidR="00E85378">
        <w:rPr>
          <w:rFonts w:ascii="Times New Roman" w:hAnsi="Times New Roman"/>
          <w:lang w:val="en-GB"/>
        </w:rPr>
        <w:t>.</w:t>
      </w:r>
      <w:bookmarkStart w:id="0" w:name="_GoBack"/>
      <w:bookmarkEnd w:id="0"/>
    </w:p>
    <w:p w14:paraId="26583602" w14:textId="77777777" w:rsidR="006B6005" w:rsidRPr="00A570B6" w:rsidRDefault="006B6005" w:rsidP="00A570B6">
      <w:pPr>
        <w:pStyle w:val="NoSpacing"/>
        <w:jc w:val="both"/>
        <w:rPr>
          <w:rFonts w:ascii="Times New Roman" w:hAnsi="Times New Roman"/>
          <w:lang w:val="en-GB"/>
        </w:rPr>
      </w:pPr>
    </w:p>
    <w:p w14:paraId="211CB4E8" w14:textId="77777777" w:rsidR="006B6005" w:rsidRPr="00A570B6" w:rsidRDefault="00A570B6" w:rsidP="00A570B6">
      <w:pPr>
        <w:pStyle w:val="NoSpacing"/>
        <w:jc w:val="both"/>
        <w:rPr>
          <w:rFonts w:ascii="Times New Roman" w:hAnsi="Times New Roman"/>
          <w:lang w:val="en-GB"/>
        </w:rPr>
      </w:pPr>
      <w:r>
        <w:rPr>
          <w:rFonts w:ascii="Times New Roman" w:hAnsi="Times New Roman"/>
          <w:b/>
          <w:bCs/>
          <w:bdr w:val="none" w:sz="0" w:space="0" w:color="auto" w:frame="1"/>
          <w:lang w:val="en-GB"/>
        </w:rPr>
        <w:t xml:space="preserve">3. </w:t>
      </w:r>
      <w:r w:rsidR="006B6005" w:rsidRPr="00A570B6">
        <w:rPr>
          <w:rFonts w:ascii="Times New Roman" w:hAnsi="Times New Roman"/>
          <w:b/>
          <w:bCs/>
          <w:bdr w:val="none" w:sz="0" w:space="0" w:color="auto" w:frame="1"/>
          <w:lang w:val="en-GB"/>
        </w:rPr>
        <w:t>Code of Conduct </w:t>
      </w:r>
    </w:p>
    <w:p w14:paraId="6554FB60" w14:textId="77777777" w:rsidR="00A570B6" w:rsidRDefault="00A570B6" w:rsidP="00A570B6">
      <w:pPr>
        <w:pStyle w:val="NoSpacing"/>
        <w:jc w:val="both"/>
        <w:rPr>
          <w:rFonts w:ascii="Times New Roman" w:hAnsi="Times New Roman"/>
          <w:b/>
          <w:bCs/>
          <w:lang w:val="en-GB"/>
        </w:rPr>
      </w:pPr>
    </w:p>
    <w:p w14:paraId="083C7C94" w14:textId="77777777" w:rsidR="006B6005" w:rsidRPr="00A570B6" w:rsidRDefault="006B6005" w:rsidP="00A570B6">
      <w:pPr>
        <w:pStyle w:val="NoSpacing"/>
        <w:jc w:val="both"/>
        <w:rPr>
          <w:rFonts w:ascii="Times New Roman" w:hAnsi="Times New Roman"/>
          <w:lang w:val="en-GB"/>
        </w:rPr>
      </w:pPr>
      <w:r w:rsidRPr="00A570B6">
        <w:rPr>
          <w:rFonts w:ascii="Times New Roman" w:hAnsi="Times New Roman"/>
          <w:b/>
          <w:bCs/>
          <w:lang w:val="en-GB"/>
        </w:rPr>
        <w:t>All collaborations at ISSI–BJ must strive to achieve a professional, positive and inclusive experience for everyone, even in a virtual environment</w:t>
      </w:r>
      <w:r w:rsidR="00883858">
        <w:rPr>
          <w:rFonts w:ascii="Times New Roman" w:hAnsi="Times New Roman"/>
          <w:b/>
          <w:bCs/>
          <w:lang w:val="en-GB"/>
        </w:rPr>
        <w:t>, in written or spoken form</w:t>
      </w:r>
      <w:r w:rsidRPr="00A570B6">
        <w:rPr>
          <w:rFonts w:ascii="Times New Roman" w:hAnsi="Times New Roman"/>
          <w:b/>
          <w:bCs/>
          <w:lang w:val="en-GB"/>
        </w:rPr>
        <w:t>. We expect that ISSI–BJ meeting attendees abide by the following principles:</w:t>
      </w:r>
    </w:p>
    <w:p w14:paraId="1383E00F" w14:textId="77777777" w:rsidR="00A570B6" w:rsidRDefault="00A570B6" w:rsidP="00A570B6">
      <w:pPr>
        <w:pStyle w:val="NoSpacing"/>
        <w:jc w:val="both"/>
        <w:rPr>
          <w:rFonts w:ascii="Times New Roman" w:hAnsi="Times New Roman"/>
          <w:lang w:val="en-GB"/>
        </w:rPr>
      </w:pPr>
    </w:p>
    <w:p w14:paraId="45374BF5" w14:textId="77777777" w:rsidR="006B6005" w:rsidRPr="00A570B6" w:rsidRDefault="006B6005" w:rsidP="00A570B6">
      <w:pPr>
        <w:pStyle w:val="NoSpacing"/>
        <w:numPr>
          <w:ilvl w:val="0"/>
          <w:numId w:val="4"/>
        </w:numPr>
        <w:jc w:val="both"/>
        <w:rPr>
          <w:rFonts w:ascii="Times New Roman" w:hAnsi="Times New Roman"/>
          <w:lang w:val="en-GB"/>
        </w:rPr>
      </w:pPr>
      <w:r w:rsidRPr="00A570B6">
        <w:rPr>
          <w:rFonts w:ascii="Times New Roman" w:hAnsi="Times New Roman"/>
          <w:lang w:val="en-GB"/>
        </w:rPr>
        <w:t>We are committed to providing a friendly, safe and welcoming environment for all colleagues</w:t>
      </w:r>
      <w:r w:rsidR="00136DAA">
        <w:rPr>
          <w:rFonts w:ascii="Times New Roman" w:hAnsi="Times New Roman"/>
          <w:lang w:val="en-GB"/>
        </w:rPr>
        <w:t xml:space="preserve"> and international participants</w:t>
      </w:r>
      <w:r w:rsidRPr="00A570B6">
        <w:rPr>
          <w:rFonts w:ascii="Times New Roman" w:hAnsi="Times New Roman"/>
          <w:lang w:val="en-GB"/>
        </w:rPr>
        <w:t>.</w:t>
      </w:r>
    </w:p>
    <w:p w14:paraId="7569CBCB" w14:textId="77777777" w:rsidR="006B6005" w:rsidRPr="00A570B6" w:rsidRDefault="006B6005" w:rsidP="00A570B6">
      <w:pPr>
        <w:pStyle w:val="NoSpacing"/>
        <w:numPr>
          <w:ilvl w:val="0"/>
          <w:numId w:val="4"/>
        </w:numPr>
        <w:jc w:val="both"/>
        <w:rPr>
          <w:rFonts w:ascii="Times New Roman" w:hAnsi="Times New Roman"/>
          <w:lang w:val="en-GB"/>
        </w:rPr>
      </w:pPr>
      <w:r w:rsidRPr="00A570B6">
        <w:rPr>
          <w:rFonts w:ascii="Times New Roman" w:hAnsi="Times New Roman"/>
          <w:lang w:val="en-GB"/>
        </w:rPr>
        <w:t>We expect everyone to treat one another with respect, dignity and courtesy.</w:t>
      </w:r>
      <w:r w:rsidRPr="00A570B6">
        <w:rPr>
          <w:rFonts w:ascii="Times New Roman" w:hAnsi="Times New Roman"/>
          <w:bdr w:val="none" w:sz="0" w:space="0" w:color="auto" w:frame="1"/>
          <w:lang w:val="en-GB"/>
        </w:rPr>
        <w:t> </w:t>
      </w:r>
    </w:p>
    <w:p w14:paraId="76BC2A1F" w14:textId="77777777" w:rsidR="006B6005" w:rsidRPr="00A570B6" w:rsidRDefault="006B6005" w:rsidP="00A570B6">
      <w:pPr>
        <w:pStyle w:val="NoSpacing"/>
        <w:numPr>
          <w:ilvl w:val="0"/>
          <w:numId w:val="4"/>
        </w:numPr>
        <w:jc w:val="both"/>
        <w:rPr>
          <w:rFonts w:ascii="Times New Roman" w:hAnsi="Times New Roman"/>
          <w:lang w:val="en-GB"/>
        </w:rPr>
      </w:pPr>
      <w:r w:rsidRPr="00A570B6">
        <w:rPr>
          <w:rFonts w:ascii="Times New Roman" w:hAnsi="Times New Roman"/>
          <w:lang w:val="en-GB"/>
        </w:rPr>
        <w:t xml:space="preserve">We expect that people will refrain from demeaning </w:t>
      </w:r>
      <w:r w:rsidR="00136DAA">
        <w:rPr>
          <w:rFonts w:ascii="Times New Roman" w:hAnsi="Times New Roman"/>
          <w:lang w:val="en-GB"/>
        </w:rPr>
        <w:t>and/</w:t>
      </w:r>
      <w:r w:rsidRPr="00A570B6">
        <w:rPr>
          <w:rFonts w:ascii="Times New Roman" w:hAnsi="Times New Roman"/>
          <w:lang w:val="en-GB"/>
        </w:rPr>
        <w:t>or discriminatory behaviour and/or speech.</w:t>
      </w:r>
      <w:r w:rsidRPr="00A570B6">
        <w:rPr>
          <w:rFonts w:ascii="Times New Roman" w:hAnsi="Times New Roman"/>
          <w:bdr w:val="none" w:sz="0" w:space="0" w:color="auto" w:frame="1"/>
          <w:lang w:val="en-GB"/>
        </w:rPr>
        <w:t> </w:t>
      </w:r>
    </w:p>
    <w:p w14:paraId="2BA8DF60" w14:textId="77777777" w:rsidR="006B6005" w:rsidRPr="00A570B6" w:rsidRDefault="006B6005" w:rsidP="00A570B6">
      <w:pPr>
        <w:pStyle w:val="NoSpacing"/>
        <w:numPr>
          <w:ilvl w:val="0"/>
          <w:numId w:val="4"/>
        </w:numPr>
        <w:jc w:val="both"/>
        <w:rPr>
          <w:rFonts w:ascii="Times New Roman" w:hAnsi="Times New Roman"/>
          <w:lang w:val="en-GB"/>
        </w:rPr>
      </w:pPr>
      <w:r w:rsidRPr="00A570B6">
        <w:rPr>
          <w:rFonts w:ascii="Times New Roman" w:hAnsi="Times New Roman"/>
          <w:lang w:val="en-GB"/>
        </w:rPr>
        <w:t>Everyone should be mindful of their surroundings and remember that this is a workplace where professional interactions are expected and should be the norm.</w:t>
      </w:r>
    </w:p>
    <w:p w14:paraId="088E1FF3" w14:textId="77777777" w:rsidR="006B6005" w:rsidRPr="00A570B6" w:rsidRDefault="006B6005" w:rsidP="00A570B6">
      <w:pPr>
        <w:pStyle w:val="NoSpacing"/>
        <w:numPr>
          <w:ilvl w:val="0"/>
          <w:numId w:val="4"/>
        </w:numPr>
        <w:jc w:val="both"/>
        <w:rPr>
          <w:rFonts w:ascii="Times New Roman" w:hAnsi="Times New Roman"/>
          <w:lang w:val="en-GB"/>
        </w:rPr>
      </w:pPr>
      <w:r w:rsidRPr="00A570B6">
        <w:rPr>
          <w:rFonts w:ascii="Times New Roman" w:hAnsi="Times New Roman"/>
          <w:lang w:val="en-GB"/>
        </w:rPr>
        <w:t>Unacceptable behaviour includes intimidating, harassing, abusive, discriminatory, derogatory or demeaning conduct.</w:t>
      </w:r>
    </w:p>
    <w:p w14:paraId="4F6C57FC" w14:textId="77777777" w:rsidR="006B6005" w:rsidRPr="00A570B6" w:rsidRDefault="006B6005" w:rsidP="00A570B6">
      <w:pPr>
        <w:pStyle w:val="NoSpacing"/>
        <w:numPr>
          <w:ilvl w:val="0"/>
          <w:numId w:val="4"/>
        </w:numPr>
        <w:jc w:val="both"/>
        <w:rPr>
          <w:rFonts w:ascii="Times New Roman" w:hAnsi="Times New Roman"/>
          <w:lang w:val="en-GB"/>
        </w:rPr>
      </w:pPr>
      <w:r w:rsidRPr="00A570B6">
        <w:rPr>
          <w:rFonts w:ascii="Times New Roman" w:hAnsi="Times New Roman"/>
          <w:lang w:val="en-GB"/>
        </w:rPr>
        <w:t>Keep in mind that when communicating virtually, many clues we typically derive from nua</w:t>
      </w:r>
      <w:r w:rsidR="00A570B6" w:rsidRPr="00A570B6">
        <w:rPr>
          <w:rFonts w:ascii="Times New Roman" w:hAnsi="Times New Roman"/>
          <w:lang w:val="en-GB"/>
        </w:rPr>
        <w:t>nces of emotion, tone</w:t>
      </w:r>
      <w:r w:rsidRPr="00A570B6">
        <w:rPr>
          <w:rFonts w:ascii="Times New Roman" w:hAnsi="Times New Roman"/>
          <w:lang w:val="en-GB"/>
        </w:rPr>
        <w:t xml:space="preserve"> and body language are lost. This makes it all the more important to consider the content and tone of contact and communication</w:t>
      </w:r>
      <w:r w:rsidR="00A570B6" w:rsidRPr="00A570B6">
        <w:rPr>
          <w:rFonts w:ascii="Times New Roman" w:hAnsi="Times New Roman"/>
          <w:lang w:val="en-GB"/>
        </w:rPr>
        <w:t>, so as</w:t>
      </w:r>
      <w:r w:rsidRPr="00A570B6">
        <w:rPr>
          <w:rFonts w:ascii="Times New Roman" w:hAnsi="Times New Roman"/>
          <w:lang w:val="en-GB"/>
        </w:rPr>
        <w:t xml:space="preserve"> to avoid misinterpretation or miscommunication.</w:t>
      </w:r>
      <w:r w:rsidRPr="00A570B6">
        <w:rPr>
          <w:rFonts w:ascii="Times New Roman" w:hAnsi="Times New Roman"/>
          <w:bdr w:val="none" w:sz="0" w:space="0" w:color="auto" w:frame="1"/>
          <w:lang w:val="en-GB"/>
        </w:rPr>
        <w:t> </w:t>
      </w:r>
    </w:p>
    <w:p w14:paraId="0A784CEB" w14:textId="77777777" w:rsidR="006B6005" w:rsidRPr="00A570B6" w:rsidRDefault="006B6005" w:rsidP="00A570B6">
      <w:pPr>
        <w:pStyle w:val="NoSpacing"/>
        <w:numPr>
          <w:ilvl w:val="0"/>
          <w:numId w:val="4"/>
        </w:numPr>
        <w:jc w:val="both"/>
        <w:rPr>
          <w:rFonts w:ascii="Times New Roman" w:hAnsi="Times New Roman"/>
          <w:lang w:val="en-GB"/>
        </w:rPr>
      </w:pPr>
      <w:r w:rsidRPr="00A570B6">
        <w:rPr>
          <w:rFonts w:ascii="Times New Roman" w:hAnsi="Times New Roman"/>
          <w:lang w:val="en-GB"/>
        </w:rPr>
        <w:t xml:space="preserve">Respect </w:t>
      </w:r>
      <w:r w:rsidR="00A570B6" w:rsidRPr="00A570B6">
        <w:rPr>
          <w:rFonts w:ascii="Times New Roman" w:hAnsi="Times New Roman"/>
          <w:lang w:val="en-GB"/>
        </w:rPr>
        <w:t xml:space="preserve">requests about (not) </w:t>
      </w:r>
      <w:r w:rsidRPr="00A570B6">
        <w:rPr>
          <w:rFonts w:ascii="Times New Roman" w:hAnsi="Times New Roman"/>
          <w:lang w:val="en-GB"/>
        </w:rPr>
        <w:t>copying and use of materials and ideas, including knowing when you may need to obtain permission regarding copying materials.</w:t>
      </w:r>
    </w:p>
    <w:p w14:paraId="442B9C34" w14:textId="77777777" w:rsidR="006B6005" w:rsidRPr="00A570B6" w:rsidRDefault="006B6005" w:rsidP="00A570B6">
      <w:pPr>
        <w:pStyle w:val="NoSpacing"/>
        <w:numPr>
          <w:ilvl w:val="0"/>
          <w:numId w:val="4"/>
        </w:numPr>
        <w:jc w:val="both"/>
        <w:rPr>
          <w:rFonts w:ascii="Times New Roman" w:hAnsi="Times New Roman"/>
          <w:lang w:val="en-GB"/>
        </w:rPr>
      </w:pPr>
      <w:r w:rsidRPr="00A570B6">
        <w:rPr>
          <w:rFonts w:ascii="Times New Roman" w:hAnsi="Times New Roman"/>
          <w:lang w:val="en-GB"/>
        </w:rPr>
        <w:t xml:space="preserve">If there is an issue that arises or you become aware of, please </w:t>
      </w:r>
      <w:r w:rsidR="00A570B6" w:rsidRPr="00A570B6">
        <w:rPr>
          <w:rFonts w:ascii="Times New Roman" w:hAnsi="Times New Roman"/>
          <w:lang w:val="en-GB"/>
        </w:rPr>
        <w:t>contact</w:t>
      </w:r>
      <w:r w:rsidR="00136DAA">
        <w:rPr>
          <w:rFonts w:ascii="Times New Roman" w:hAnsi="Times New Roman"/>
          <w:lang w:val="en-GB"/>
        </w:rPr>
        <w:t xml:space="preserve"> (in confidence)</w:t>
      </w:r>
      <w:r w:rsidR="00A570B6" w:rsidRPr="00A570B6">
        <w:rPr>
          <w:rFonts w:ascii="Times New Roman" w:hAnsi="Times New Roman"/>
          <w:lang w:val="en-GB"/>
        </w:rPr>
        <w:t xml:space="preserve"> </w:t>
      </w:r>
      <w:hyperlink r:id="rId6" w:history="1">
        <w:proofErr w:type="spellStart"/>
        <w:r w:rsidR="00A570B6" w:rsidRPr="00883858">
          <w:rPr>
            <w:rStyle w:val="Hyperlink"/>
            <w:rFonts w:ascii="Times New Roman" w:hAnsi="Times New Roman"/>
            <w:lang w:val="en-GB"/>
          </w:rPr>
          <w:t>Ms.</w:t>
        </w:r>
        <w:proofErr w:type="spellEnd"/>
        <w:r w:rsidR="00A570B6" w:rsidRPr="00883858">
          <w:rPr>
            <w:rStyle w:val="Hyperlink"/>
            <w:rFonts w:ascii="Times New Roman" w:hAnsi="Times New Roman"/>
            <w:lang w:val="en-GB"/>
          </w:rPr>
          <w:t xml:space="preserve"> </w:t>
        </w:r>
        <w:proofErr w:type="spellStart"/>
        <w:r w:rsidR="00A570B6" w:rsidRPr="00883858">
          <w:rPr>
            <w:rStyle w:val="Hyperlink"/>
            <w:rFonts w:ascii="Times New Roman" w:hAnsi="Times New Roman"/>
            <w:lang w:val="en-GB"/>
          </w:rPr>
          <w:t>Lijuan</w:t>
        </w:r>
        <w:proofErr w:type="spellEnd"/>
        <w:r w:rsidR="00A570B6" w:rsidRPr="00883858">
          <w:rPr>
            <w:rStyle w:val="Hyperlink"/>
            <w:rFonts w:ascii="Times New Roman" w:hAnsi="Times New Roman"/>
            <w:lang w:val="en-GB"/>
          </w:rPr>
          <w:t xml:space="preserve"> En</w:t>
        </w:r>
      </w:hyperlink>
      <w:r w:rsidRPr="00A570B6">
        <w:rPr>
          <w:rFonts w:ascii="Times New Roman" w:hAnsi="Times New Roman"/>
          <w:bdr w:val="none" w:sz="0" w:space="0" w:color="auto" w:frame="1"/>
          <w:lang w:val="en-GB"/>
        </w:rPr>
        <w:t> </w:t>
      </w:r>
      <w:r w:rsidRPr="00A570B6">
        <w:rPr>
          <w:rFonts w:ascii="Times New Roman" w:hAnsi="Times New Roman"/>
          <w:lang w:val="en-GB"/>
        </w:rPr>
        <w:t>(assistant to the ISSI</w:t>
      </w:r>
      <w:r w:rsidR="00A570B6" w:rsidRPr="00A570B6">
        <w:rPr>
          <w:rFonts w:ascii="Times New Roman" w:hAnsi="Times New Roman"/>
          <w:lang w:val="en-GB"/>
        </w:rPr>
        <w:t>–BJ</w:t>
      </w:r>
      <w:r w:rsidRPr="00A570B6">
        <w:rPr>
          <w:rFonts w:ascii="Times New Roman" w:hAnsi="Times New Roman"/>
          <w:lang w:val="en-GB"/>
        </w:rPr>
        <w:t xml:space="preserve"> Executive Director) and/or </w:t>
      </w:r>
      <w:hyperlink r:id="rId7" w:history="1">
        <w:proofErr w:type="spellStart"/>
        <w:r w:rsidR="00A570B6" w:rsidRPr="00883858">
          <w:rPr>
            <w:rStyle w:val="Hyperlink"/>
            <w:rFonts w:ascii="Times New Roman" w:hAnsi="Times New Roman"/>
            <w:lang w:val="en-GB"/>
          </w:rPr>
          <w:t>Prof.</w:t>
        </w:r>
        <w:proofErr w:type="spellEnd"/>
        <w:r w:rsidR="00A570B6" w:rsidRPr="00883858">
          <w:rPr>
            <w:rStyle w:val="Hyperlink"/>
            <w:rFonts w:ascii="Times New Roman" w:hAnsi="Times New Roman"/>
            <w:lang w:val="en-GB"/>
          </w:rPr>
          <w:t xml:space="preserve"> Richard de Grijs</w:t>
        </w:r>
      </w:hyperlink>
      <w:r w:rsidRPr="00A570B6">
        <w:rPr>
          <w:rFonts w:ascii="Times New Roman" w:hAnsi="Times New Roman"/>
          <w:lang w:val="en-GB"/>
        </w:rPr>
        <w:t> (ISSI</w:t>
      </w:r>
      <w:r w:rsidR="00A570B6" w:rsidRPr="00A570B6">
        <w:rPr>
          <w:rFonts w:ascii="Times New Roman" w:hAnsi="Times New Roman"/>
          <w:lang w:val="en-GB"/>
        </w:rPr>
        <w:t>–BJ Executive</w:t>
      </w:r>
      <w:r w:rsidRPr="00A570B6">
        <w:rPr>
          <w:rFonts w:ascii="Times New Roman" w:hAnsi="Times New Roman"/>
          <w:lang w:val="en-GB"/>
        </w:rPr>
        <w:t xml:space="preserve"> Director)</w:t>
      </w:r>
      <w:r w:rsidR="00A570B6" w:rsidRPr="00A570B6">
        <w:rPr>
          <w:rFonts w:ascii="Times New Roman" w:hAnsi="Times New Roman"/>
          <w:lang w:val="en-GB"/>
        </w:rPr>
        <w:t>. Alternatively,</w:t>
      </w:r>
      <w:r w:rsidRPr="00A570B6">
        <w:rPr>
          <w:rFonts w:ascii="Times New Roman" w:hAnsi="Times New Roman"/>
          <w:lang w:val="en-GB"/>
        </w:rPr>
        <w:t xml:space="preserve"> </w:t>
      </w:r>
      <w:r w:rsidR="00A570B6" w:rsidRPr="00A570B6">
        <w:rPr>
          <w:rFonts w:ascii="Times New Roman" w:hAnsi="Times New Roman"/>
          <w:lang w:val="en-GB"/>
        </w:rPr>
        <w:t>you may feel more comfortable contacting</w:t>
      </w:r>
      <w:r w:rsidRPr="00A570B6">
        <w:rPr>
          <w:rFonts w:ascii="Times New Roman" w:hAnsi="Times New Roman"/>
          <w:lang w:val="en-GB"/>
        </w:rPr>
        <w:t xml:space="preserve"> other trusted individuals within </w:t>
      </w:r>
      <w:r w:rsidR="00A570B6" w:rsidRPr="00A570B6">
        <w:rPr>
          <w:rFonts w:ascii="Times New Roman" w:hAnsi="Times New Roman"/>
          <w:lang w:val="en-GB"/>
        </w:rPr>
        <w:t>your</w:t>
      </w:r>
      <w:r w:rsidRPr="00A570B6">
        <w:rPr>
          <w:rFonts w:ascii="Times New Roman" w:hAnsi="Times New Roman"/>
          <w:lang w:val="en-GB"/>
        </w:rPr>
        <w:t xml:space="preserve"> collaboration. </w:t>
      </w:r>
      <w:r w:rsidRPr="00A570B6">
        <w:rPr>
          <w:rFonts w:ascii="Times New Roman" w:hAnsi="Times New Roman"/>
          <w:bdr w:val="none" w:sz="0" w:space="0" w:color="auto" w:frame="1"/>
          <w:lang w:val="en-GB"/>
        </w:rPr>
        <w:t> </w:t>
      </w:r>
    </w:p>
    <w:p w14:paraId="58143FA5" w14:textId="77777777" w:rsidR="00A570B6" w:rsidRDefault="00A570B6" w:rsidP="00A570B6">
      <w:pPr>
        <w:pStyle w:val="NoSpacing"/>
        <w:jc w:val="both"/>
        <w:rPr>
          <w:rFonts w:ascii="Times New Roman" w:hAnsi="Times New Roman"/>
          <w:b/>
          <w:bCs/>
          <w:lang w:val="en-GB"/>
        </w:rPr>
      </w:pPr>
    </w:p>
    <w:p w14:paraId="1BDA8518" w14:textId="77777777" w:rsidR="006B6005" w:rsidRPr="00A570B6" w:rsidRDefault="006B6005" w:rsidP="00A570B6">
      <w:pPr>
        <w:pStyle w:val="NoSpacing"/>
        <w:jc w:val="both"/>
        <w:rPr>
          <w:rFonts w:ascii="Times New Roman" w:hAnsi="Times New Roman"/>
          <w:lang w:val="en-GB"/>
        </w:rPr>
      </w:pPr>
      <w:r w:rsidRPr="00A570B6">
        <w:rPr>
          <w:rFonts w:ascii="Times New Roman" w:hAnsi="Times New Roman"/>
          <w:b/>
          <w:bCs/>
          <w:lang w:val="en-GB"/>
        </w:rPr>
        <w:t>The ISSI</w:t>
      </w:r>
      <w:r w:rsidR="00A570B6" w:rsidRPr="00A570B6">
        <w:rPr>
          <w:rFonts w:ascii="Times New Roman" w:hAnsi="Times New Roman"/>
          <w:b/>
          <w:bCs/>
          <w:lang w:val="en-GB"/>
        </w:rPr>
        <w:t>–BJ</w:t>
      </w:r>
      <w:r w:rsidRPr="00A570B6">
        <w:rPr>
          <w:rFonts w:ascii="Times New Roman" w:hAnsi="Times New Roman"/>
          <w:b/>
          <w:bCs/>
          <w:lang w:val="en-GB"/>
        </w:rPr>
        <w:t xml:space="preserve"> staff commits to upholding this Code of Conduct and </w:t>
      </w:r>
      <w:r w:rsidR="00A570B6">
        <w:rPr>
          <w:rFonts w:ascii="Times New Roman" w:hAnsi="Times New Roman"/>
          <w:b/>
          <w:bCs/>
          <w:lang w:val="en-GB"/>
        </w:rPr>
        <w:t xml:space="preserve">to </w:t>
      </w:r>
      <w:r w:rsidRPr="00A570B6">
        <w:rPr>
          <w:rFonts w:ascii="Times New Roman" w:hAnsi="Times New Roman"/>
          <w:b/>
          <w:bCs/>
          <w:lang w:val="en-GB"/>
        </w:rPr>
        <w:t>being</w:t>
      </w:r>
      <w:r w:rsidR="00A570B6">
        <w:rPr>
          <w:rFonts w:ascii="Times New Roman" w:hAnsi="Times New Roman"/>
          <w:b/>
          <w:bCs/>
          <w:lang w:val="en-GB"/>
        </w:rPr>
        <w:t xml:space="preserve"> held</w:t>
      </w:r>
      <w:r w:rsidRPr="00A570B6">
        <w:rPr>
          <w:rFonts w:ascii="Times New Roman" w:hAnsi="Times New Roman"/>
          <w:b/>
          <w:bCs/>
          <w:lang w:val="en-GB"/>
        </w:rPr>
        <w:t xml:space="preserve"> accountable. ISSI</w:t>
      </w:r>
      <w:r w:rsidR="00A570B6" w:rsidRPr="00A570B6">
        <w:rPr>
          <w:rFonts w:ascii="Times New Roman" w:hAnsi="Times New Roman"/>
          <w:b/>
          <w:bCs/>
          <w:lang w:val="en-GB"/>
        </w:rPr>
        <w:t>–BJ</w:t>
      </w:r>
      <w:r w:rsidRPr="00A570B6">
        <w:rPr>
          <w:rFonts w:ascii="Times New Roman" w:hAnsi="Times New Roman"/>
          <w:b/>
          <w:bCs/>
          <w:lang w:val="en-GB"/>
        </w:rPr>
        <w:t xml:space="preserve"> staff members will work together to identify problems and adjust policy and practice when meet</w:t>
      </w:r>
      <w:r w:rsidR="00A570B6" w:rsidRPr="00A570B6">
        <w:rPr>
          <w:rFonts w:ascii="Times New Roman" w:hAnsi="Times New Roman"/>
          <w:b/>
          <w:bCs/>
          <w:lang w:val="en-GB"/>
        </w:rPr>
        <w:t>ing</w:t>
      </w:r>
      <w:r w:rsidRPr="00A570B6">
        <w:rPr>
          <w:rFonts w:ascii="Times New Roman" w:hAnsi="Times New Roman"/>
          <w:b/>
          <w:bCs/>
          <w:lang w:val="en-GB"/>
        </w:rPr>
        <w:t xml:space="preserve"> these guidelines</w:t>
      </w:r>
      <w:r w:rsidR="00A570B6" w:rsidRPr="00A570B6">
        <w:rPr>
          <w:rFonts w:ascii="Times New Roman" w:hAnsi="Times New Roman"/>
          <w:b/>
          <w:bCs/>
          <w:lang w:val="en-GB"/>
        </w:rPr>
        <w:t xml:space="preserve"> may be problematic</w:t>
      </w:r>
      <w:r w:rsidRPr="00A570B6">
        <w:rPr>
          <w:rFonts w:ascii="Times New Roman" w:hAnsi="Times New Roman"/>
          <w:b/>
          <w:bCs/>
          <w:lang w:val="en-GB"/>
        </w:rPr>
        <w:t>.</w:t>
      </w:r>
    </w:p>
    <w:p w14:paraId="2930AFA1" w14:textId="77777777" w:rsidR="0065272F" w:rsidRDefault="0065272F" w:rsidP="00A570B6">
      <w:pPr>
        <w:pStyle w:val="NoSpacing"/>
        <w:jc w:val="both"/>
        <w:rPr>
          <w:rFonts w:ascii="Times New Roman" w:hAnsi="Times New Roman"/>
        </w:rPr>
      </w:pPr>
    </w:p>
    <w:p w14:paraId="4BCE7905" w14:textId="77777777" w:rsidR="00883858" w:rsidRDefault="00883858" w:rsidP="00A570B6">
      <w:pPr>
        <w:pStyle w:val="NoSpacing"/>
        <w:jc w:val="both"/>
        <w:rPr>
          <w:rFonts w:ascii="Times New Roman" w:hAnsi="Times New Roman"/>
        </w:rPr>
      </w:pPr>
      <w:r>
        <w:rPr>
          <w:rFonts w:ascii="Times New Roman" w:hAnsi="Times New Roman"/>
        </w:rPr>
        <w:t xml:space="preserve">In addition to abiding by this ISSI–BJ Code of Conduct, we expect participants in any and all of our ISSI–BJ </w:t>
      </w:r>
      <w:proofErr w:type="spellStart"/>
      <w:r>
        <w:rPr>
          <w:rFonts w:ascii="Times New Roman" w:hAnsi="Times New Roman"/>
        </w:rPr>
        <w:t>programmes</w:t>
      </w:r>
      <w:proofErr w:type="spellEnd"/>
      <w:r>
        <w:rPr>
          <w:rFonts w:ascii="Times New Roman" w:hAnsi="Times New Roman"/>
        </w:rPr>
        <w:t xml:space="preserve"> to abide by the Codes of Conduct adopted by</w:t>
      </w:r>
      <w:r w:rsidR="00045AE5">
        <w:rPr>
          <w:rFonts w:ascii="Times New Roman" w:hAnsi="Times New Roman"/>
        </w:rPr>
        <w:t xml:space="preserve"> their professional communities. A non-exhaustive set of examples includes</w:t>
      </w:r>
      <w:r>
        <w:rPr>
          <w:rFonts w:ascii="Times New Roman" w:hAnsi="Times New Roman"/>
        </w:rPr>
        <w:t>:</w:t>
      </w:r>
    </w:p>
    <w:p w14:paraId="4B05A43C" w14:textId="77777777" w:rsidR="00883858" w:rsidRDefault="00883858" w:rsidP="00A570B6">
      <w:pPr>
        <w:pStyle w:val="NoSpacing"/>
        <w:jc w:val="both"/>
        <w:rPr>
          <w:rFonts w:ascii="Times New Roman" w:hAnsi="Times New Roman"/>
        </w:rPr>
      </w:pPr>
    </w:p>
    <w:p w14:paraId="327A6F75" w14:textId="77777777" w:rsidR="00883858" w:rsidRDefault="00883858" w:rsidP="00883858">
      <w:pPr>
        <w:pStyle w:val="NoSpacing"/>
        <w:numPr>
          <w:ilvl w:val="0"/>
          <w:numId w:val="5"/>
        </w:numPr>
        <w:jc w:val="both"/>
        <w:rPr>
          <w:rFonts w:ascii="Times New Roman" w:hAnsi="Times New Roman"/>
        </w:rPr>
      </w:pPr>
      <w:r>
        <w:rPr>
          <w:rFonts w:ascii="Times New Roman" w:hAnsi="Times New Roman"/>
        </w:rPr>
        <w:t xml:space="preserve">International Astronomical Union; </w:t>
      </w:r>
      <w:hyperlink r:id="rId8" w:history="1">
        <w:r w:rsidRPr="00883858">
          <w:rPr>
            <w:rStyle w:val="Hyperlink"/>
            <w:rFonts w:ascii="Times New Roman" w:hAnsi="Times New Roman"/>
          </w:rPr>
          <w:t>code of conduct</w:t>
        </w:r>
      </w:hyperlink>
    </w:p>
    <w:p w14:paraId="1E12B74B" w14:textId="77777777" w:rsidR="00883858" w:rsidRDefault="00883858" w:rsidP="00883858">
      <w:pPr>
        <w:pStyle w:val="NoSpacing"/>
        <w:numPr>
          <w:ilvl w:val="0"/>
          <w:numId w:val="5"/>
        </w:numPr>
        <w:jc w:val="both"/>
        <w:rPr>
          <w:rFonts w:ascii="Times New Roman" w:hAnsi="Times New Roman"/>
        </w:rPr>
      </w:pPr>
      <w:r>
        <w:rPr>
          <w:rFonts w:ascii="Times New Roman" w:hAnsi="Times New Roman"/>
        </w:rPr>
        <w:t xml:space="preserve">European Geosciences Union; </w:t>
      </w:r>
      <w:hyperlink r:id="rId9" w:history="1">
        <w:r w:rsidRPr="00883858">
          <w:rPr>
            <w:rStyle w:val="Hyperlink"/>
            <w:rFonts w:ascii="Times New Roman" w:hAnsi="Times New Roman"/>
          </w:rPr>
          <w:t>code of conduct</w:t>
        </w:r>
      </w:hyperlink>
    </w:p>
    <w:p w14:paraId="4F0E7F47" w14:textId="77777777" w:rsidR="00883858" w:rsidRDefault="00883858" w:rsidP="00883858">
      <w:pPr>
        <w:pStyle w:val="NoSpacing"/>
        <w:numPr>
          <w:ilvl w:val="0"/>
          <w:numId w:val="5"/>
        </w:numPr>
        <w:jc w:val="both"/>
        <w:rPr>
          <w:rFonts w:ascii="Times New Roman" w:hAnsi="Times New Roman"/>
        </w:rPr>
      </w:pPr>
      <w:r>
        <w:rPr>
          <w:rFonts w:ascii="Times New Roman" w:hAnsi="Times New Roman"/>
        </w:rPr>
        <w:t xml:space="preserve">American Geophysical Union; </w:t>
      </w:r>
      <w:hyperlink r:id="rId10" w:history="1">
        <w:r w:rsidRPr="00883858">
          <w:rPr>
            <w:rStyle w:val="Hyperlink"/>
            <w:rFonts w:ascii="Times New Roman" w:hAnsi="Times New Roman"/>
          </w:rPr>
          <w:t>meetings code of conduct</w:t>
        </w:r>
      </w:hyperlink>
    </w:p>
    <w:p w14:paraId="7A35A81F" w14:textId="77777777" w:rsidR="00883858" w:rsidRDefault="00883858" w:rsidP="00883858">
      <w:pPr>
        <w:pStyle w:val="NoSpacing"/>
        <w:numPr>
          <w:ilvl w:val="0"/>
          <w:numId w:val="5"/>
        </w:numPr>
        <w:jc w:val="both"/>
        <w:rPr>
          <w:rFonts w:ascii="Times New Roman" w:hAnsi="Times New Roman"/>
        </w:rPr>
      </w:pPr>
      <w:r>
        <w:rPr>
          <w:rFonts w:ascii="Times New Roman" w:hAnsi="Times New Roman"/>
        </w:rPr>
        <w:t xml:space="preserve">American Astronomical Society; </w:t>
      </w:r>
      <w:hyperlink r:id="rId11" w:history="1">
        <w:r w:rsidRPr="00883858">
          <w:rPr>
            <w:rStyle w:val="Hyperlink"/>
            <w:rFonts w:ascii="Times New Roman" w:hAnsi="Times New Roman"/>
          </w:rPr>
          <w:t>code of ethics</w:t>
        </w:r>
      </w:hyperlink>
    </w:p>
    <w:p w14:paraId="777FAB96" w14:textId="77777777" w:rsidR="00136DAA" w:rsidRDefault="00136DAA" w:rsidP="00136DAA">
      <w:pPr>
        <w:pStyle w:val="NoSpacing"/>
        <w:jc w:val="both"/>
        <w:rPr>
          <w:rFonts w:ascii="Times New Roman" w:hAnsi="Times New Roman"/>
        </w:rPr>
      </w:pPr>
    </w:p>
    <w:p w14:paraId="77E6A348" w14:textId="77777777" w:rsidR="00136DAA" w:rsidRDefault="00136DAA" w:rsidP="00136DAA">
      <w:pPr>
        <w:pStyle w:val="NoSpacing"/>
        <w:jc w:val="both"/>
        <w:rPr>
          <w:rFonts w:ascii="Times New Roman" w:hAnsi="Times New Roman"/>
        </w:rPr>
      </w:pPr>
      <w:r>
        <w:rPr>
          <w:rFonts w:ascii="Times New Roman" w:hAnsi="Times New Roman"/>
        </w:rPr>
        <w:t xml:space="preserve">This code of conduct was derived from the </w:t>
      </w:r>
      <w:hyperlink r:id="rId12" w:history="1">
        <w:r w:rsidRPr="00136DAA">
          <w:rPr>
            <w:rStyle w:val="Hyperlink"/>
            <w:rFonts w:ascii="Times New Roman" w:hAnsi="Times New Roman"/>
          </w:rPr>
          <w:t>ISSI Bern code of conduct</w:t>
        </w:r>
      </w:hyperlink>
      <w:r>
        <w:rPr>
          <w:rFonts w:ascii="Times New Roman" w:hAnsi="Times New Roman"/>
        </w:rPr>
        <w:t>.</w:t>
      </w:r>
      <w:r w:rsidR="00E85378">
        <w:rPr>
          <w:rFonts w:ascii="Times New Roman" w:hAnsi="Times New Roman"/>
        </w:rPr>
        <w:t xml:space="preserve"> ISSI</w:t>
      </w:r>
      <w:proofErr w:type="gramStart"/>
      <w:r w:rsidR="00E85378">
        <w:rPr>
          <w:rFonts w:ascii="Times New Roman" w:hAnsi="Times New Roman"/>
        </w:rPr>
        <w:t>–BJ is bound by the legal framework established by the People’s Republic of China</w:t>
      </w:r>
      <w:proofErr w:type="gramEnd"/>
      <w:r w:rsidR="00E85378">
        <w:rPr>
          <w:rFonts w:ascii="Times New Roman" w:hAnsi="Times New Roman"/>
        </w:rPr>
        <w:t>.</w:t>
      </w:r>
    </w:p>
    <w:p w14:paraId="661302DB" w14:textId="77777777" w:rsidR="00883858" w:rsidRPr="00A570B6" w:rsidRDefault="00883858" w:rsidP="00045AE5">
      <w:pPr>
        <w:pStyle w:val="NoSpacing"/>
        <w:ind w:left="360"/>
        <w:jc w:val="both"/>
        <w:rPr>
          <w:rFonts w:ascii="Times New Roman" w:hAnsi="Times New Roman"/>
        </w:rPr>
      </w:pPr>
    </w:p>
    <w:sectPr w:rsidR="00883858" w:rsidRPr="00A570B6" w:rsidSect="00FB2A6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55E"/>
    <w:multiLevelType w:val="multilevel"/>
    <w:tmpl w:val="964A3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04CBB"/>
    <w:multiLevelType w:val="hybridMultilevel"/>
    <w:tmpl w:val="F386E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79654C3"/>
    <w:multiLevelType w:val="hybridMultilevel"/>
    <w:tmpl w:val="624C89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A0F04A5"/>
    <w:multiLevelType w:val="hybridMultilevel"/>
    <w:tmpl w:val="B1488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C15776"/>
    <w:multiLevelType w:val="multilevel"/>
    <w:tmpl w:val="45181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05"/>
    <w:rsid w:val="00045AE5"/>
    <w:rsid w:val="00136DAA"/>
    <w:rsid w:val="0065272F"/>
    <w:rsid w:val="006B6005"/>
    <w:rsid w:val="00883858"/>
    <w:rsid w:val="00A570B6"/>
    <w:rsid w:val="00E85378"/>
    <w:rsid w:val="00FB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E8AF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6005"/>
    <w:pPr>
      <w:spacing w:before="100" w:beforeAutospacing="1" w:after="100" w:afterAutospacing="1"/>
      <w:outlineLvl w:val="0"/>
    </w:pPr>
    <w:rPr>
      <w:rFonts w:ascii="Times New Roman" w:hAnsi="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005"/>
    <w:rPr>
      <w:rFonts w:ascii="Times New Roman" w:hAnsi="Times New Roman"/>
      <w:b/>
      <w:bCs/>
      <w:kern w:val="36"/>
      <w:sz w:val="48"/>
      <w:szCs w:val="48"/>
      <w:lang w:val="en-GB"/>
    </w:rPr>
  </w:style>
  <w:style w:type="paragraph" w:styleId="NormalWeb">
    <w:name w:val="Normal (Web)"/>
    <w:basedOn w:val="Normal"/>
    <w:uiPriority w:val="99"/>
    <w:semiHidden/>
    <w:unhideWhenUsed/>
    <w:rsid w:val="006B6005"/>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DefaultParagraphFont"/>
    <w:rsid w:val="006B6005"/>
  </w:style>
  <w:style w:type="character" w:styleId="Hyperlink">
    <w:name w:val="Hyperlink"/>
    <w:basedOn w:val="DefaultParagraphFont"/>
    <w:uiPriority w:val="99"/>
    <w:unhideWhenUsed/>
    <w:rsid w:val="006B6005"/>
    <w:rPr>
      <w:color w:val="0000FF"/>
      <w:u w:val="single"/>
    </w:rPr>
  </w:style>
  <w:style w:type="paragraph" w:styleId="NoSpacing">
    <w:name w:val="No Spacing"/>
    <w:uiPriority w:val="1"/>
    <w:qFormat/>
    <w:rsid w:val="00A570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6005"/>
    <w:pPr>
      <w:spacing w:before="100" w:beforeAutospacing="1" w:after="100" w:afterAutospacing="1"/>
      <w:outlineLvl w:val="0"/>
    </w:pPr>
    <w:rPr>
      <w:rFonts w:ascii="Times New Roman" w:hAnsi="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005"/>
    <w:rPr>
      <w:rFonts w:ascii="Times New Roman" w:hAnsi="Times New Roman"/>
      <w:b/>
      <w:bCs/>
      <w:kern w:val="36"/>
      <w:sz w:val="48"/>
      <w:szCs w:val="48"/>
      <w:lang w:val="en-GB"/>
    </w:rPr>
  </w:style>
  <w:style w:type="paragraph" w:styleId="NormalWeb">
    <w:name w:val="Normal (Web)"/>
    <w:basedOn w:val="Normal"/>
    <w:uiPriority w:val="99"/>
    <w:semiHidden/>
    <w:unhideWhenUsed/>
    <w:rsid w:val="006B6005"/>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DefaultParagraphFont"/>
    <w:rsid w:val="006B6005"/>
  </w:style>
  <w:style w:type="character" w:styleId="Hyperlink">
    <w:name w:val="Hyperlink"/>
    <w:basedOn w:val="DefaultParagraphFont"/>
    <w:uiPriority w:val="99"/>
    <w:unhideWhenUsed/>
    <w:rsid w:val="006B6005"/>
    <w:rPr>
      <w:color w:val="0000FF"/>
      <w:u w:val="single"/>
    </w:rPr>
  </w:style>
  <w:style w:type="paragraph" w:styleId="NoSpacing">
    <w:name w:val="No Spacing"/>
    <w:uiPriority w:val="1"/>
    <w:qFormat/>
    <w:rsid w:val="00A5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721332">
      <w:bodyDiv w:val="1"/>
      <w:marLeft w:val="0"/>
      <w:marRight w:val="0"/>
      <w:marTop w:val="0"/>
      <w:marBottom w:val="0"/>
      <w:divBdr>
        <w:top w:val="none" w:sz="0" w:space="0" w:color="auto"/>
        <w:left w:val="none" w:sz="0" w:space="0" w:color="auto"/>
        <w:bottom w:val="none" w:sz="0" w:space="0" w:color="auto"/>
        <w:right w:val="none" w:sz="0" w:space="0" w:color="auto"/>
      </w:divBdr>
      <w:divsChild>
        <w:div w:id="9833922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as.org/policies/ethics" TargetMode="External"/><Relationship Id="rId12" Type="http://schemas.openxmlformats.org/officeDocument/2006/relationships/hyperlink" Target="https://www.issibern.ch/code-of-conduc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enlijuan@issibj.ac.cn" TargetMode="External"/><Relationship Id="rId7" Type="http://schemas.openxmlformats.org/officeDocument/2006/relationships/hyperlink" Target="richard.de-grijs@issibj.ac.cn" TargetMode="External"/><Relationship Id="rId8" Type="http://schemas.openxmlformats.org/officeDocument/2006/relationships/hyperlink" Target="https://www.iau.org/static/archives/announcements/pdf/ann16007a.pdf" TargetMode="External"/><Relationship Id="rId9" Type="http://schemas.openxmlformats.org/officeDocument/2006/relationships/hyperlink" Target="https://www.egu.eu/about/code-of-conduct/" TargetMode="External"/><Relationship Id="rId10" Type="http://schemas.openxmlformats.org/officeDocument/2006/relationships/hyperlink" Target="https://www.agu.org/plan-for-a-meeting/agumeetings/meetings-resources/meetings-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853</Words>
  <Characters>4866</Characters>
  <Application>Microsoft Macintosh Word</Application>
  <DocSecurity>0</DocSecurity>
  <Lines>40</Lines>
  <Paragraphs>11</Paragraphs>
  <ScaleCrop>false</ScaleCrop>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 Grijs</dc:creator>
  <cp:keywords/>
  <dc:description/>
  <cp:lastModifiedBy>Richard de Grijs</cp:lastModifiedBy>
  <cp:revision>2</cp:revision>
  <dcterms:created xsi:type="dcterms:W3CDTF">2023-09-27T23:28:00Z</dcterms:created>
  <dcterms:modified xsi:type="dcterms:W3CDTF">2023-09-28T00:23:00Z</dcterms:modified>
</cp:coreProperties>
</file>